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5A" w:rsidRDefault="0016655A">
      <w:pPr>
        <w:pStyle w:val="ConsPlusNormal"/>
        <w:jc w:val="right"/>
        <w:outlineLvl w:val="0"/>
      </w:pPr>
    </w:p>
    <w:p w:rsidR="0016655A" w:rsidRDefault="0016655A">
      <w:pPr>
        <w:pStyle w:val="ConsPlusNormal"/>
        <w:jc w:val="right"/>
        <w:outlineLvl w:val="0"/>
      </w:pPr>
    </w:p>
    <w:p w:rsidR="0016655A" w:rsidRDefault="0016655A">
      <w:pPr>
        <w:pStyle w:val="ConsPlusNormal"/>
        <w:jc w:val="right"/>
        <w:outlineLvl w:val="0"/>
      </w:pPr>
    </w:p>
    <w:p w:rsidR="0016655A" w:rsidRDefault="0016655A">
      <w:pPr>
        <w:pStyle w:val="ConsPlusNormal"/>
        <w:jc w:val="right"/>
        <w:outlineLvl w:val="0"/>
      </w:pPr>
    </w:p>
    <w:p w:rsidR="00D97941" w:rsidRDefault="00D97941">
      <w:pPr>
        <w:pStyle w:val="ConsPlusNormal"/>
        <w:jc w:val="right"/>
        <w:outlineLvl w:val="0"/>
      </w:pPr>
    </w:p>
    <w:p w:rsidR="00A14E7E" w:rsidRDefault="00A14E7E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1F741C" w:rsidRDefault="001F741C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A14E7E" w:rsidRDefault="00A14E7E" w:rsidP="00D97941">
      <w:pPr>
        <w:spacing w:after="0" w:line="240" w:lineRule="auto"/>
        <w:ind w:left="1701" w:right="3969"/>
        <w:rPr>
          <w:rFonts w:ascii="Times New Roman" w:hAnsi="Times New Roman" w:cs="Times New Roman"/>
          <w:sz w:val="28"/>
          <w:szCs w:val="28"/>
        </w:rPr>
      </w:pPr>
    </w:p>
    <w:p w:rsidR="00D97941" w:rsidRPr="00D97941" w:rsidRDefault="00D97941" w:rsidP="001F741C">
      <w:pPr>
        <w:spacing w:after="0" w:line="240" w:lineRule="auto"/>
        <w:ind w:left="1701" w:right="3825"/>
        <w:rPr>
          <w:rFonts w:ascii="Times New Roman" w:hAnsi="Times New Roman" w:cs="Times New Roman"/>
          <w:sz w:val="28"/>
          <w:szCs w:val="28"/>
        </w:rPr>
      </w:pPr>
      <w:r w:rsidRPr="00D9794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4E7E">
        <w:rPr>
          <w:rFonts w:ascii="Times New Roman" w:hAnsi="Times New Roman" w:cs="Times New Roman"/>
          <w:sz w:val="28"/>
          <w:szCs w:val="28"/>
        </w:rPr>
        <w:t>я</w:t>
      </w:r>
      <w:r w:rsidRPr="00D97941">
        <w:rPr>
          <w:rFonts w:ascii="Times New Roman" w:hAnsi="Times New Roman" w:cs="Times New Roman"/>
          <w:sz w:val="28"/>
          <w:szCs w:val="28"/>
        </w:rPr>
        <w:t xml:space="preserve"> в приказ министерства финансов Астраханской области от </w:t>
      </w:r>
      <w:r>
        <w:rPr>
          <w:rFonts w:ascii="Times New Roman" w:hAnsi="Times New Roman" w:cs="Times New Roman"/>
          <w:sz w:val="28"/>
          <w:szCs w:val="28"/>
        </w:rPr>
        <w:t>09.12.202</w:t>
      </w:r>
      <w:r w:rsidR="005816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127</w:t>
      </w:r>
      <w:r w:rsidRPr="00D97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941" w:rsidRPr="00D97941" w:rsidRDefault="00D97941" w:rsidP="00D97941">
      <w:pPr>
        <w:tabs>
          <w:tab w:val="left" w:pos="-6804"/>
        </w:tabs>
        <w:autoSpaceDE w:val="0"/>
        <w:autoSpaceDN w:val="0"/>
        <w:adjustRightInd w:val="0"/>
        <w:spacing w:after="0" w:line="240" w:lineRule="auto"/>
        <w:ind w:left="709" w:right="4534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97941" w:rsidRPr="00D97941" w:rsidRDefault="00D97941" w:rsidP="00D97941">
      <w:pPr>
        <w:tabs>
          <w:tab w:val="left" w:pos="-6804"/>
        </w:tabs>
        <w:autoSpaceDE w:val="0"/>
        <w:autoSpaceDN w:val="0"/>
        <w:adjustRightInd w:val="0"/>
        <w:spacing w:after="0" w:line="240" w:lineRule="auto"/>
        <w:ind w:left="709" w:right="4534"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97941" w:rsidRPr="00D97941" w:rsidRDefault="00D97941" w:rsidP="00D97941">
      <w:pPr>
        <w:tabs>
          <w:tab w:val="left" w:pos="-680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D97941" w:rsidRPr="00D97941" w:rsidRDefault="00D97941" w:rsidP="00D97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41">
        <w:rPr>
          <w:rFonts w:ascii="Times New Roman" w:hAnsi="Times New Roman" w:cs="Times New Roman"/>
          <w:sz w:val="28"/>
          <w:szCs w:val="28"/>
        </w:rPr>
        <w:t>ПРИКАЗЫВАЮ:</w:t>
      </w:r>
    </w:p>
    <w:p w:rsidR="00691B97" w:rsidRDefault="00D97941" w:rsidP="00691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41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D9794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97941">
        <w:rPr>
          <w:rFonts w:ascii="Times New Roman" w:hAnsi="Times New Roman" w:cs="Times New Roman"/>
          <w:sz w:val="28"/>
          <w:szCs w:val="28"/>
        </w:rPr>
        <w:t xml:space="preserve"> министерства финансов Астраханской области от </w:t>
      </w:r>
      <w:r w:rsidR="00691B97">
        <w:rPr>
          <w:rFonts w:ascii="Times New Roman" w:hAnsi="Times New Roman" w:cs="Times New Roman"/>
          <w:sz w:val="28"/>
          <w:szCs w:val="28"/>
        </w:rPr>
        <w:t>09</w:t>
      </w:r>
      <w:r w:rsidRPr="00D97941">
        <w:rPr>
          <w:rFonts w:ascii="Times New Roman" w:hAnsi="Times New Roman" w:cs="Times New Roman"/>
          <w:sz w:val="28"/>
          <w:szCs w:val="28"/>
        </w:rPr>
        <w:t>.12.202</w:t>
      </w:r>
      <w:r w:rsidR="00691B97">
        <w:rPr>
          <w:rFonts w:ascii="Times New Roman" w:hAnsi="Times New Roman" w:cs="Times New Roman"/>
          <w:sz w:val="28"/>
          <w:szCs w:val="28"/>
        </w:rPr>
        <w:t>2</w:t>
      </w:r>
      <w:r w:rsidRPr="00D97941">
        <w:rPr>
          <w:rFonts w:ascii="Times New Roman" w:hAnsi="Times New Roman" w:cs="Times New Roman"/>
          <w:sz w:val="28"/>
          <w:szCs w:val="28"/>
        </w:rPr>
        <w:t xml:space="preserve"> № 1</w:t>
      </w:r>
      <w:r w:rsidR="00691B97">
        <w:rPr>
          <w:rFonts w:ascii="Times New Roman" w:hAnsi="Times New Roman" w:cs="Times New Roman"/>
          <w:sz w:val="28"/>
          <w:szCs w:val="28"/>
        </w:rPr>
        <w:t>2</w:t>
      </w:r>
      <w:r w:rsidRPr="00D97941">
        <w:rPr>
          <w:rFonts w:ascii="Times New Roman" w:hAnsi="Times New Roman" w:cs="Times New Roman"/>
          <w:sz w:val="28"/>
          <w:szCs w:val="28"/>
        </w:rPr>
        <w:t xml:space="preserve">7 </w:t>
      </w:r>
      <w:r w:rsidR="00CF3823">
        <w:rPr>
          <w:rFonts w:ascii="Times New Roman" w:hAnsi="Times New Roman" w:cs="Times New Roman"/>
          <w:sz w:val="28"/>
          <w:szCs w:val="28"/>
        </w:rPr>
        <w:t>«</w:t>
      </w:r>
      <w:r w:rsidRPr="00D97941">
        <w:rPr>
          <w:rFonts w:ascii="Times New Roman" w:hAnsi="Times New Roman" w:cs="Times New Roman"/>
          <w:sz w:val="28"/>
          <w:szCs w:val="28"/>
        </w:rPr>
        <w:t>Об утверждении Перечня кодов региональной классификации расходов бюджета Астраханской области на 202</w:t>
      </w:r>
      <w:r w:rsidR="00691B97">
        <w:rPr>
          <w:rFonts w:ascii="Times New Roman" w:hAnsi="Times New Roman" w:cs="Times New Roman"/>
          <w:sz w:val="28"/>
          <w:szCs w:val="28"/>
        </w:rPr>
        <w:t>3</w:t>
      </w:r>
      <w:r w:rsidRPr="00D979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1B97">
        <w:rPr>
          <w:rFonts w:ascii="Times New Roman" w:hAnsi="Times New Roman" w:cs="Times New Roman"/>
          <w:sz w:val="28"/>
          <w:szCs w:val="28"/>
        </w:rPr>
        <w:t>4</w:t>
      </w:r>
      <w:r w:rsidRPr="00D97941">
        <w:rPr>
          <w:rFonts w:ascii="Times New Roman" w:hAnsi="Times New Roman" w:cs="Times New Roman"/>
          <w:sz w:val="28"/>
          <w:szCs w:val="28"/>
        </w:rPr>
        <w:t xml:space="preserve"> и 202</w:t>
      </w:r>
      <w:r w:rsidR="00691B97">
        <w:rPr>
          <w:rFonts w:ascii="Times New Roman" w:hAnsi="Times New Roman" w:cs="Times New Roman"/>
          <w:sz w:val="28"/>
          <w:szCs w:val="28"/>
        </w:rPr>
        <w:t>5</w:t>
      </w:r>
      <w:r w:rsidRPr="00D9794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F3823">
        <w:rPr>
          <w:rFonts w:ascii="Times New Roman" w:hAnsi="Times New Roman" w:cs="Times New Roman"/>
          <w:sz w:val="28"/>
          <w:szCs w:val="28"/>
        </w:rPr>
        <w:t>»</w:t>
      </w:r>
      <w:r w:rsidRPr="00D9794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91B97">
        <w:rPr>
          <w:rFonts w:ascii="Times New Roman" w:hAnsi="Times New Roman" w:cs="Times New Roman"/>
          <w:sz w:val="28"/>
          <w:szCs w:val="28"/>
        </w:rPr>
        <w:t xml:space="preserve">е, </w:t>
      </w:r>
      <w:r w:rsidR="00691B97" w:rsidRPr="00691B97">
        <w:rPr>
          <w:rFonts w:ascii="Times New Roman" w:hAnsi="Times New Roman" w:cs="Times New Roman"/>
          <w:sz w:val="28"/>
          <w:szCs w:val="28"/>
        </w:rPr>
        <w:t xml:space="preserve">изложив </w:t>
      </w:r>
      <w:hyperlink r:id="rId8" w:history="1">
        <w:r w:rsidR="00691B97" w:rsidRPr="00691B9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91B97" w:rsidRPr="00691B97">
        <w:rPr>
          <w:rFonts w:ascii="Times New Roman" w:hAnsi="Times New Roman" w:cs="Times New Roman"/>
          <w:sz w:val="28"/>
          <w:szCs w:val="28"/>
        </w:rPr>
        <w:t xml:space="preserve"> кодов </w:t>
      </w:r>
      <w:r w:rsidR="00691B97">
        <w:rPr>
          <w:rFonts w:ascii="Times New Roman" w:hAnsi="Times New Roman" w:cs="Times New Roman"/>
          <w:sz w:val="28"/>
          <w:szCs w:val="28"/>
        </w:rPr>
        <w:t>региональной классификации расходов бюджета Астраханской области на 2023 год и на плановый период 2024 и 2025 годов, утвержденный приказом</w:t>
      </w:r>
      <w:r w:rsidR="008C10D5">
        <w:rPr>
          <w:rFonts w:ascii="Times New Roman" w:hAnsi="Times New Roman" w:cs="Times New Roman"/>
          <w:sz w:val="28"/>
          <w:szCs w:val="28"/>
        </w:rPr>
        <w:t>,</w:t>
      </w:r>
      <w:r w:rsidR="00691B97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приказу.</w:t>
      </w:r>
    </w:p>
    <w:p w:rsidR="00B41ED4" w:rsidRPr="00B41ED4" w:rsidRDefault="00B41ED4" w:rsidP="00B4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41ED4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подписания.</w:t>
      </w:r>
    </w:p>
    <w:p w:rsidR="00B41ED4" w:rsidRDefault="00B41ED4" w:rsidP="00B4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D4" w:rsidRDefault="00B41ED4" w:rsidP="00B4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D4" w:rsidRPr="00B41ED4" w:rsidRDefault="00B41ED4" w:rsidP="00B41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ED4" w:rsidRPr="00B41ED4" w:rsidRDefault="00B41ED4" w:rsidP="00B4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D4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B41ED4" w:rsidRPr="00B41ED4" w:rsidRDefault="00B41ED4" w:rsidP="00B4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D4">
        <w:rPr>
          <w:rFonts w:ascii="Times New Roman" w:hAnsi="Times New Roman" w:cs="Times New Roman"/>
          <w:sz w:val="28"/>
          <w:szCs w:val="28"/>
        </w:rPr>
        <w:t>Астраханской области – министр финансов</w:t>
      </w:r>
    </w:p>
    <w:p w:rsidR="00D97941" w:rsidRDefault="00B41ED4" w:rsidP="00B41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ED4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1ED4">
        <w:rPr>
          <w:rFonts w:ascii="Times New Roman" w:hAnsi="Times New Roman" w:cs="Times New Roman"/>
          <w:sz w:val="28"/>
          <w:szCs w:val="28"/>
        </w:rPr>
        <w:t xml:space="preserve">          Е.Н. Рязанова</w:t>
      </w:r>
    </w:p>
    <w:p w:rsidR="00B41ED4" w:rsidRDefault="00B41ED4" w:rsidP="00B41ED4">
      <w:pPr>
        <w:autoSpaceDE w:val="0"/>
        <w:autoSpaceDN w:val="0"/>
        <w:adjustRightInd w:val="0"/>
        <w:spacing w:after="0" w:line="240" w:lineRule="auto"/>
        <w:jc w:val="both"/>
      </w:pPr>
    </w:p>
    <w:p w:rsidR="0016655A" w:rsidRDefault="0016655A">
      <w:pPr>
        <w:pStyle w:val="ConsPlusNormal"/>
        <w:jc w:val="right"/>
        <w:outlineLvl w:val="0"/>
        <w:sectPr w:rsidR="0016655A" w:rsidSect="005438AC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1ED4" w:rsidRPr="003B47DA" w:rsidRDefault="00B41ED4" w:rsidP="00B41ED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B47D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ED4" w:rsidRPr="003B47DA" w:rsidRDefault="00B41ED4" w:rsidP="00B41ED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B47DA">
        <w:rPr>
          <w:rFonts w:ascii="Times New Roman" w:hAnsi="Times New Roman" w:cs="Times New Roman"/>
          <w:sz w:val="28"/>
          <w:szCs w:val="28"/>
        </w:rPr>
        <w:t xml:space="preserve"> приказу</w:t>
      </w:r>
    </w:p>
    <w:p w:rsidR="00B41ED4" w:rsidRPr="003B47DA" w:rsidRDefault="00B41ED4" w:rsidP="00B41ED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47DA">
        <w:rPr>
          <w:rFonts w:ascii="Times New Roman" w:hAnsi="Times New Roman" w:cs="Times New Roman"/>
          <w:sz w:val="28"/>
          <w:szCs w:val="28"/>
        </w:rPr>
        <w:t>инистерства финансов</w:t>
      </w:r>
    </w:p>
    <w:p w:rsidR="00B41ED4" w:rsidRDefault="00B41ED4" w:rsidP="00B41ED4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3B47D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B41ED4" w:rsidRPr="00B41ED4" w:rsidRDefault="00B41ED4" w:rsidP="00B41ED4">
      <w:pPr>
        <w:pStyle w:val="ConsPlusTitle"/>
        <w:ind w:left="623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1ED4">
        <w:rPr>
          <w:rFonts w:ascii="Times New Roman" w:hAnsi="Times New Roman" w:cs="Times New Roman"/>
          <w:b w:val="0"/>
          <w:sz w:val="28"/>
          <w:szCs w:val="28"/>
        </w:rPr>
        <w:t>от                     № </w:t>
      </w:r>
    </w:p>
    <w:p w:rsidR="00B41ED4" w:rsidRDefault="00B41ED4" w:rsidP="00B41E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442" w:rsidRPr="00933EA8" w:rsidRDefault="00255442" w:rsidP="00B41E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1ED4" w:rsidRPr="00933EA8" w:rsidRDefault="00B41ED4" w:rsidP="00B41E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1ED4" w:rsidRPr="00B41ED4" w:rsidRDefault="008D6ACA" w:rsidP="0025544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B41ED4" w:rsidRPr="00B41ED4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="00B41ED4" w:rsidRPr="00B41ED4">
        <w:rPr>
          <w:rFonts w:ascii="Times New Roman" w:hAnsi="Times New Roman" w:cs="Times New Roman"/>
          <w:bCs/>
          <w:sz w:val="28"/>
          <w:szCs w:val="28"/>
        </w:rPr>
        <w:t xml:space="preserve"> кодов региональной классификации расходов бюджета Астраханской</w:t>
      </w:r>
      <w:r w:rsidR="00B41ED4">
        <w:rPr>
          <w:rFonts w:ascii="Times New Roman" w:hAnsi="Times New Roman" w:cs="Times New Roman"/>
          <w:bCs/>
          <w:sz w:val="28"/>
          <w:szCs w:val="28"/>
        </w:rPr>
        <w:t> </w:t>
      </w:r>
      <w:r w:rsidR="00B41ED4" w:rsidRPr="00B41ED4">
        <w:rPr>
          <w:rFonts w:ascii="Times New Roman" w:hAnsi="Times New Roman" w:cs="Times New Roman"/>
          <w:bCs/>
          <w:sz w:val="28"/>
          <w:szCs w:val="28"/>
        </w:rPr>
        <w:t>области на 2023 год и на плановый период 2024 и 2025 годов</w:t>
      </w:r>
    </w:p>
    <w:p w:rsidR="00832D58" w:rsidRPr="00D841A8" w:rsidRDefault="00832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020"/>
        <w:gridCol w:w="7774"/>
      </w:tblGrid>
      <w:tr w:rsidR="00D841A8" w:rsidRPr="00D841A8" w:rsidTr="00255442">
        <w:trPr>
          <w:tblHeader/>
        </w:trPr>
        <w:tc>
          <w:tcPr>
            <w:tcW w:w="562" w:type="dxa"/>
            <w:vAlign w:val="center"/>
          </w:tcPr>
          <w:p w:rsidR="00F0094E" w:rsidRPr="00D841A8" w:rsidRDefault="00F66C3F" w:rsidP="005438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41A8" w:rsidRPr="00D841A8" w:rsidRDefault="00D841A8" w:rsidP="005438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20" w:type="dxa"/>
            <w:vAlign w:val="center"/>
          </w:tcPr>
          <w:p w:rsidR="00F0094E" w:rsidRPr="00D841A8" w:rsidRDefault="00F0094E" w:rsidP="005438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774" w:type="dxa"/>
            <w:vAlign w:val="center"/>
          </w:tcPr>
          <w:p w:rsidR="00F0094E" w:rsidRPr="00D841A8" w:rsidRDefault="00F0094E" w:rsidP="005438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D841A8" w:rsidRPr="00D841A8" w:rsidTr="00255442">
        <w:tc>
          <w:tcPr>
            <w:tcW w:w="562" w:type="dxa"/>
          </w:tcPr>
          <w:p w:rsidR="00832D58" w:rsidRPr="00D841A8" w:rsidRDefault="00832D58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832D58" w:rsidRPr="00D841A8" w:rsidRDefault="00832D58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000001</w:t>
            </w:r>
          </w:p>
        </w:tc>
        <w:tc>
          <w:tcPr>
            <w:tcW w:w="7774" w:type="dxa"/>
            <w:shd w:val="clear" w:color="auto" w:fill="auto"/>
          </w:tcPr>
          <w:p w:rsidR="00832D58" w:rsidRPr="00D841A8" w:rsidRDefault="00832D58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</w:tr>
      <w:tr w:rsidR="00D841A8" w:rsidRPr="00D841A8" w:rsidTr="00255442">
        <w:tc>
          <w:tcPr>
            <w:tcW w:w="562" w:type="dxa"/>
          </w:tcPr>
          <w:p w:rsidR="00832D58" w:rsidRPr="00D841A8" w:rsidRDefault="00832D58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832D58" w:rsidRPr="00D841A8" w:rsidRDefault="00832D58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000002</w:t>
            </w:r>
          </w:p>
        </w:tc>
        <w:tc>
          <w:tcPr>
            <w:tcW w:w="7774" w:type="dxa"/>
            <w:shd w:val="clear" w:color="auto" w:fill="auto"/>
          </w:tcPr>
          <w:p w:rsidR="00832D58" w:rsidRPr="00D841A8" w:rsidRDefault="00832D58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Выплаты отдельным категориям работников, на которых распространяются </w:t>
            </w:r>
            <w:r w:rsidR="00CF38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зарплатные</w:t>
            </w:r>
            <w:r w:rsidR="00CF38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Указы Президента Российской Федерации</w:t>
            </w:r>
            <w:bookmarkStart w:id="0" w:name="_GoBack"/>
            <w:bookmarkEnd w:id="0"/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000003</w:t>
            </w:r>
          </w:p>
        </w:tc>
        <w:tc>
          <w:tcPr>
            <w:tcW w:w="7774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питанием участников спортивных соревнований и тренировочных мероприятий, включая судей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000004</w:t>
            </w:r>
          </w:p>
        </w:tc>
        <w:tc>
          <w:tcPr>
            <w:tcW w:w="7774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спортсменов, медицинское сопровождение физкультурных мероприятий и спортивной подготовки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000006</w:t>
            </w:r>
          </w:p>
        </w:tc>
        <w:tc>
          <w:tcPr>
            <w:tcW w:w="7774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000007</w:t>
            </w:r>
          </w:p>
        </w:tc>
        <w:tc>
          <w:tcPr>
            <w:tcW w:w="7774" w:type="dxa"/>
            <w:shd w:val="clear" w:color="auto" w:fill="auto"/>
          </w:tcPr>
          <w:p w:rsidR="00A7179F" w:rsidRPr="00D841A8" w:rsidRDefault="00A7179F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участия спортсменов в спортивных соревнованиях, тренировочных и других мероприятиях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Средства бюджета Астраханской области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Средства бюджета Астраханской области на осуществление капитальных вложений в объекты государственной (муниципальной) собственности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 (в части реализации </w:t>
            </w:r>
            <w:hyperlink r:id="rId11"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п. 9. ст. 10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21.11.2022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448-ФЗ)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  <w:tc>
          <w:tcPr>
            <w:tcW w:w="7774" w:type="dxa"/>
          </w:tcPr>
          <w:p w:rsidR="00A7179F" w:rsidRPr="00D841A8" w:rsidRDefault="00A7179F" w:rsidP="000A49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 (в части реализации </w:t>
            </w:r>
            <w:hyperlink r:id="rId12">
              <w:r w:rsidR="000A4956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остановления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14.07.2021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1190 (инфраструктурные проекты)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 (в части реализации </w:t>
            </w:r>
            <w:hyperlink r:id="rId13"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22.12.2016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85/2016-ОЗ)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003К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 на осуществление капитальных вложений в объекты государственной (муниципальной) собственности (в части реализации </w:t>
            </w:r>
            <w:hyperlink r:id="rId14"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п. 9. ст. 10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21.11.2022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448-ФЗ)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003С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области, в целях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бюджету Астраханской области предоставляются из федерального бюджета субсидии и иные межбюджетные трансферты (в части реализации </w:t>
            </w:r>
            <w:hyperlink r:id="rId15"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п. 9. ст. 10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закона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21.11.2022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448-ФЗ)</w:t>
            </w:r>
          </w:p>
        </w:tc>
      </w:tr>
      <w:tr w:rsidR="00D841A8" w:rsidRPr="00D841A8" w:rsidTr="00255442">
        <w:tc>
          <w:tcPr>
            <w:tcW w:w="562" w:type="dxa"/>
          </w:tcPr>
          <w:p w:rsidR="00A7179F" w:rsidRPr="00D841A8" w:rsidRDefault="00A7179F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003С1</w:t>
            </w:r>
          </w:p>
        </w:tc>
        <w:tc>
          <w:tcPr>
            <w:tcW w:w="7774" w:type="dxa"/>
          </w:tcPr>
          <w:p w:rsidR="00A7179F" w:rsidRPr="00D841A8" w:rsidRDefault="00A7179F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области, в целях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бюджету Астраханской области предоставляются из федерального бюджета субсидии и иные межбюджетные трансферты (безвозмездные поступления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организаций) на реализацию мероприятий по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(в части реализации </w:t>
            </w:r>
            <w:hyperlink r:id="rId16">
              <w:r w:rsidRPr="00D841A8">
                <w:rPr>
                  <w:rFonts w:ascii="Times New Roman" w:hAnsi="Times New Roman" w:cs="Times New Roman"/>
                  <w:sz w:val="28"/>
                  <w:szCs w:val="28"/>
                </w:rPr>
                <w:t>п. 9. ст. 10</w:t>
              </w:r>
            </w:hyperlink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21.11.2022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448-ФЗ)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221000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223000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223001</w:t>
            </w:r>
          </w:p>
        </w:tc>
        <w:tc>
          <w:tcPr>
            <w:tcW w:w="7774" w:type="dxa"/>
            <w:shd w:val="clear" w:color="auto" w:fill="auto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Приобретение мазута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224000</w:t>
            </w:r>
          </w:p>
        </w:tc>
        <w:tc>
          <w:tcPr>
            <w:tcW w:w="7774" w:type="dxa"/>
            <w:shd w:val="clear" w:color="auto" w:fill="auto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Арендная плата за пользование имуществом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227000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Услуги по охране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227007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Услуги по охране (региональный проектный офис)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340100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340101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340102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Приобретение кормов для животных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340103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Возмещение денежной компенсации взамен питания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340200</w:t>
            </w:r>
          </w:p>
        </w:tc>
        <w:tc>
          <w:tcPr>
            <w:tcW w:w="7774" w:type="dxa"/>
            <w:shd w:val="clear" w:color="000000" w:fill="FFFFFF"/>
          </w:tcPr>
          <w:p w:rsidR="0016655A" w:rsidRPr="00D841A8" w:rsidRDefault="0016655A" w:rsidP="0054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Медикаменты и изделия медицинского назначения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Возмещение расходов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области, в целях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бюджету Астраханской области предоставляются из федерального бюджета субсидии и иные межбюджетные трансферты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С1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Астраханской области, в целях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бюджету Астраханской области предоставляются из федерального бюджета субсидии и иные межбюджетные трансферты (безвозмездные поступления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организаций) на реализацию мероприятий по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</w:tr>
      <w:tr w:rsidR="00D841A8" w:rsidRPr="00D841A8" w:rsidTr="00255442">
        <w:tc>
          <w:tcPr>
            <w:tcW w:w="562" w:type="dxa"/>
          </w:tcPr>
          <w:p w:rsidR="0016655A" w:rsidRPr="00D841A8" w:rsidRDefault="0016655A" w:rsidP="005438A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Ф1</w:t>
            </w:r>
          </w:p>
        </w:tc>
        <w:tc>
          <w:tcPr>
            <w:tcW w:w="7774" w:type="dxa"/>
          </w:tcPr>
          <w:p w:rsidR="0016655A" w:rsidRPr="00D841A8" w:rsidRDefault="0016655A" w:rsidP="005438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(безвозмездные поступления </w:t>
            </w:r>
            <w:r w:rsidR="00737553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организаций) на реализацию мероприятий по </w:t>
            </w:r>
            <w:proofErr w:type="spellStart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D841A8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</w:tr>
    </w:tbl>
    <w:p w:rsidR="004604EA" w:rsidRDefault="004604EA"/>
    <w:sectPr w:rsidR="004604EA" w:rsidSect="005438AC">
      <w:pgSz w:w="11906" w:h="16838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AC" w:rsidRDefault="005438AC" w:rsidP="005438AC">
      <w:pPr>
        <w:spacing w:after="0" w:line="240" w:lineRule="auto"/>
      </w:pPr>
      <w:r>
        <w:separator/>
      </w:r>
    </w:p>
  </w:endnote>
  <w:endnote w:type="continuationSeparator" w:id="0">
    <w:p w:rsidR="005438AC" w:rsidRDefault="005438AC" w:rsidP="0054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AC" w:rsidRDefault="005438AC" w:rsidP="005438AC">
      <w:pPr>
        <w:spacing w:after="0" w:line="240" w:lineRule="auto"/>
      </w:pPr>
      <w:r>
        <w:separator/>
      </w:r>
    </w:p>
  </w:footnote>
  <w:footnote w:type="continuationSeparator" w:id="0">
    <w:p w:rsidR="005438AC" w:rsidRDefault="005438AC" w:rsidP="0054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883395"/>
      <w:docPartObj>
        <w:docPartGallery w:val="Page Numbers (Top of Page)"/>
        <w:docPartUnique/>
      </w:docPartObj>
    </w:sdtPr>
    <w:sdtEndPr/>
    <w:sdtContent>
      <w:p w:rsidR="005438AC" w:rsidRDefault="005438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ACA">
          <w:rPr>
            <w:noProof/>
          </w:rPr>
          <w:t>2</w:t>
        </w:r>
        <w:r>
          <w:fldChar w:fldCharType="end"/>
        </w:r>
      </w:p>
    </w:sdtContent>
  </w:sdt>
  <w:p w:rsidR="005438AC" w:rsidRDefault="005438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6A6"/>
    <w:multiLevelType w:val="hybridMultilevel"/>
    <w:tmpl w:val="11D6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4E"/>
    <w:rsid w:val="000A4956"/>
    <w:rsid w:val="0016655A"/>
    <w:rsid w:val="001F741C"/>
    <w:rsid w:val="00255442"/>
    <w:rsid w:val="004604EA"/>
    <w:rsid w:val="005438AC"/>
    <w:rsid w:val="00581674"/>
    <w:rsid w:val="005917A0"/>
    <w:rsid w:val="00691B97"/>
    <w:rsid w:val="00737553"/>
    <w:rsid w:val="00832D58"/>
    <w:rsid w:val="008C10D5"/>
    <w:rsid w:val="008D6ACA"/>
    <w:rsid w:val="00933EA8"/>
    <w:rsid w:val="009462F7"/>
    <w:rsid w:val="0098332D"/>
    <w:rsid w:val="00A14E7E"/>
    <w:rsid w:val="00A7179F"/>
    <w:rsid w:val="00B41ED4"/>
    <w:rsid w:val="00CF3823"/>
    <w:rsid w:val="00D841A8"/>
    <w:rsid w:val="00D97941"/>
    <w:rsid w:val="00F0094E"/>
    <w:rsid w:val="00F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99F0F-0CAB-4404-A9B6-6C6923D8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009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691B97"/>
    <w:pPr>
      <w:ind w:left="720"/>
      <w:contextualSpacing/>
    </w:pPr>
  </w:style>
  <w:style w:type="paragraph" w:customStyle="1" w:styleId="ConsPlusTitlePage">
    <w:name w:val="ConsPlusTitlePage"/>
    <w:rsid w:val="00B41E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4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8AC"/>
  </w:style>
  <w:style w:type="paragraph" w:styleId="a6">
    <w:name w:val="footer"/>
    <w:basedOn w:val="a"/>
    <w:link w:val="a7"/>
    <w:uiPriority w:val="99"/>
    <w:unhideWhenUsed/>
    <w:rsid w:val="0054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8AC"/>
  </w:style>
  <w:style w:type="paragraph" w:styleId="a8">
    <w:name w:val="Balloon Text"/>
    <w:basedOn w:val="a"/>
    <w:link w:val="a9"/>
    <w:uiPriority w:val="99"/>
    <w:semiHidden/>
    <w:unhideWhenUsed/>
    <w:rsid w:val="001F7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2E3D9AF73EA234AFDBDBF027C9B23CEEBFE7098A3BB0EB46D427D81C145BE52323141CE4B1DFA9C6EFC0A81BE058A70C7E26B037393F1697CD00FwDUFH" TargetMode="External"/><Relationship Id="rId13" Type="http://schemas.openxmlformats.org/officeDocument/2006/relationships/hyperlink" Target="consultantplus://offline/ref=751CD8CE5B5861EE932399D265D4839CF188C9CBB006948C54334B13459F2F902D199BFA9F2B41C9174C577083811DF1DCuE62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3A331E527214640DA26D45E9F8FC3ACB59D4B110DF47D10A2B2B69A9B792AAN952J" TargetMode="External"/><Relationship Id="rId12" Type="http://schemas.openxmlformats.org/officeDocument/2006/relationships/hyperlink" Target="consultantplus://offline/ref=751CD8CE5B5861EE932387DF73B8DE93F78294CEB70F97D20C664D441ACF29C57F59C5A3CC680AC517554B7183u96D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1CD8CE5B5861EE932387DF73B8DE93F78096C1B40F97D20C664D441ACF29C56D599DAFCE6F16C410401D20C5CA12F3D9FE3CC204FBF7B6u666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1CD8CE5B5861EE932387DF73B8DE93F78096C1B40F97D20C664D441ACF29C56D599DAFCE6F16C410401D20C5CA12F3D9FE3CC204FBF7B6u666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1CD8CE5B5861EE932387DF73B8DE93F78096C1B40F97D20C664D441ACF29C56D599DAFCE6F16C410401D20C5CA12F3D9FE3CC204FBF7B6u666G" TargetMode="External"/><Relationship Id="rId10" Type="http://schemas.openxmlformats.org/officeDocument/2006/relationships/hyperlink" Target="consultantplus://offline/ref=C640768075AE6F29073E6A5994E38608FB3365A11B1C24E3FC166981B49F2491882687A74149F1647965E5CD9E57CFF99EC0D1DB0D9A1FD094C4931AB9X2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1CD8CE5B5861EE932387DF73B8DE93F78096C1B40F97D20C664D441ACF29C56D599DAFCE6F16C410401D20C5CA12F3D9FE3CC204FBF7B6u66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Лилия Михайловна</dc:creator>
  <cp:keywords/>
  <dc:description/>
  <cp:lastModifiedBy>Путилина Лилия Михайловна</cp:lastModifiedBy>
  <cp:revision>5</cp:revision>
  <cp:lastPrinted>2022-12-28T07:15:00Z</cp:lastPrinted>
  <dcterms:created xsi:type="dcterms:W3CDTF">2022-12-27T06:58:00Z</dcterms:created>
  <dcterms:modified xsi:type="dcterms:W3CDTF">2022-12-28T07:17:00Z</dcterms:modified>
</cp:coreProperties>
</file>