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2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854"/>
        <w:gridCol w:w="390"/>
      </w:tblGrid>
      <w:tr w:rsidR="008501AC" w:rsidRPr="00561342" w:rsidTr="00E06CD7">
        <w:trPr>
          <w:trHeight w:val="369"/>
        </w:trPr>
        <w:tc>
          <w:tcPr>
            <w:tcW w:w="19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1AC" w:rsidRPr="00561342" w:rsidRDefault="008501AC" w:rsidP="00E06CD7">
            <w:pPr>
              <w:ind w:left="10808" w:right="2696"/>
              <w:rPr>
                <w:color w:val="000000"/>
                <w:sz w:val="28"/>
                <w:szCs w:val="28"/>
                <w:lang w:val="en-US"/>
              </w:rPr>
            </w:pPr>
            <w:r w:rsidRPr="000804D0">
              <w:rPr>
                <w:color w:val="000000"/>
                <w:sz w:val="28"/>
                <w:szCs w:val="28"/>
              </w:rPr>
              <w:t xml:space="preserve">Приложение </w:t>
            </w:r>
            <w:r w:rsidR="00E06CD7">
              <w:rPr>
                <w:color w:val="000000"/>
                <w:sz w:val="28"/>
                <w:szCs w:val="28"/>
              </w:rPr>
              <w:t>26</w:t>
            </w:r>
          </w:p>
        </w:tc>
      </w:tr>
      <w:tr w:rsidR="008501AC" w:rsidRPr="000804D0" w:rsidTr="00E06CD7">
        <w:trPr>
          <w:gridAfter w:val="1"/>
          <w:wAfter w:w="390" w:type="dxa"/>
          <w:trHeight w:val="1462"/>
        </w:trPr>
        <w:tc>
          <w:tcPr>
            <w:tcW w:w="18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01AC" w:rsidRPr="000804D0" w:rsidRDefault="008501AC" w:rsidP="00E06CD7">
            <w:pPr>
              <w:tabs>
                <w:tab w:val="left" w:pos="8256"/>
                <w:tab w:val="left" w:pos="9107"/>
              </w:tabs>
              <w:ind w:left="10808" w:right="301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Закону Астраханской</w:t>
            </w:r>
            <w:r w:rsidR="00E06CD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области</w:t>
            </w:r>
            <w:r w:rsidRPr="00825605">
              <w:rPr>
                <w:color w:val="000000"/>
                <w:sz w:val="28"/>
                <w:szCs w:val="28"/>
              </w:rPr>
              <w:t xml:space="preserve"> </w:t>
            </w:r>
            <w:r w:rsidR="00E06CD7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«Об исполнении</w:t>
            </w:r>
            <w:r w:rsidRPr="000804D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бюджета </w:t>
            </w:r>
            <w:r w:rsidR="00E06CD7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Астраханской области за 2024</w:t>
            </w:r>
            <w:r w:rsidRPr="000804D0">
              <w:rPr>
                <w:color w:val="000000"/>
                <w:sz w:val="28"/>
                <w:szCs w:val="28"/>
              </w:rPr>
              <w:t xml:space="preserve"> год»</w:t>
            </w:r>
          </w:p>
        </w:tc>
      </w:tr>
    </w:tbl>
    <w:p w:rsidR="008501AC" w:rsidRDefault="008501AC" w:rsidP="004B01EA">
      <w:pPr>
        <w:ind w:right="111"/>
        <w:jc w:val="center"/>
        <w:rPr>
          <w:rFonts w:eastAsia="Calibri"/>
          <w:bCs/>
          <w:sz w:val="28"/>
          <w:szCs w:val="28"/>
          <w:lang w:eastAsia="en-US"/>
        </w:rPr>
      </w:pPr>
    </w:p>
    <w:p w:rsidR="00C776E4" w:rsidRDefault="00C776E4" w:rsidP="00C776E4">
      <w:pPr>
        <w:ind w:right="-284"/>
        <w:jc w:val="center"/>
        <w:rPr>
          <w:rFonts w:eastAsia="Calibri"/>
          <w:bCs/>
          <w:sz w:val="28"/>
          <w:szCs w:val="28"/>
          <w:lang w:eastAsia="en-US"/>
        </w:rPr>
      </w:pPr>
      <w:r w:rsidRPr="00C776E4">
        <w:rPr>
          <w:rFonts w:eastAsia="Calibri"/>
          <w:bCs/>
          <w:sz w:val="28"/>
          <w:szCs w:val="28"/>
          <w:lang w:eastAsia="en-US"/>
        </w:rPr>
        <w:t xml:space="preserve">Распределение иного межбюджетного трансферта из бюджета Астраханской области бюджетам муниципальных образований на реализацию </w:t>
      </w:r>
      <w:r w:rsidR="00BC768F">
        <w:rPr>
          <w:rFonts w:eastAsia="Calibri"/>
          <w:bCs/>
          <w:sz w:val="28"/>
          <w:szCs w:val="28"/>
          <w:lang w:eastAsia="en-US"/>
        </w:rPr>
        <w:t>у</w:t>
      </w:r>
      <w:bookmarkStart w:id="0" w:name="_GoBack"/>
      <w:bookmarkEnd w:id="0"/>
      <w:r w:rsidRPr="00C776E4">
        <w:rPr>
          <w:rFonts w:eastAsia="Calibri"/>
          <w:bCs/>
          <w:sz w:val="28"/>
          <w:szCs w:val="28"/>
          <w:lang w:eastAsia="en-US"/>
        </w:rPr>
        <w:t>каза Президента Российской Федерации в рамках регионального проекта «Государственная поддержка культуры» государственной программы «Развитие культуры в Астраханской области» за 2024 год</w:t>
      </w:r>
    </w:p>
    <w:p w:rsidR="00C776E4" w:rsidRDefault="00C776E4" w:rsidP="00B87CFE">
      <w:pPr>
        <w:ind w:right="-284"/>
        <w:jc w:val="right"/>
        <w:rPr>
          <w:rFonts w:eastAsia="Calibri"/>
          <w:bCs/>
          <w:sz w:val="28"/>
          <w:szCs w:val="28"/>
          <w:lang w:eastAsia="en-US"/>
        </w:rPr>
      </w:pPr>
    </w:p>
    <w:p w:rsidR="006D6FDE" w:rsidRPr="00EB5AF7" w:rsidRDefault="002C3452" w:rsidP="00B87CFE">
      <w:pPr>
        <w:ind w:right="-28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="006D6FDE" w:rsidRPr="00EB5AF7">
        <w:rPr>
          <w:bCs/>
          <w:sz w:val="28"/>
          <w:szCs w:val="28"/>
        </w:rPr>
        <w:t>ыс</w:t>
      </w:r>
      <w:r>
        <w:rPr>
          <w:bCs/>
          <w:sz w:val="28"/>
          <w:szCs w:val="28"/>
        </w:rPr>
        <w:t>.</w:t>
      </w:r>
      <w:r w:rsidR="006D6FDE" w:rsidRPr="00EB5AF7">
        <w:rPr>
          <w:bCs/>
          <w:sz w:val="28"/>
          <w:szCs w:val="28"/>
        </w:rPr>
        <w:t xml:space="preserve"> рублей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850"/>
        <w:gridCol w:w="851"/>
        <w:gridCol w:w="1843"/>
        <w:gridCol w:w="992"/>
        <w:gridCol w:w="1843"/>
        <w:gridCol w:w="1701"/>
        <w:gridCol w:w="1559"/>
      </w:tblGrid>
      <w:tr w:rsidR="006B509E" w:rsidRPr="00A944DD" w:rsidTr="00DB7F82">
        <w:trPr>
          <w:trHeight w:val="322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6B509E">
            <w:pPr>
              <w:ind w:left="-57" w:right="-57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5C2385">
            <w:pPr>
              <w:ind w:left="-57" w:right="-57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6B509E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код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6B509E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код подраздела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5C2385">
            <w:pPr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код целевой 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6B509E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код группы видов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DB7F82">
            <w:pPr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Сводн</w:t>
            </w:r>
            <w:r w:rsidR="000E647A" w:rsidRPr="00A944DD">
              <w:rPr>
                <w:sz w:val="28"/>
                <w:szCs w:val="28"/>
              </w:rPr>
              <w:t>а</w:t>
            </w:r>
            <w:r w:rsidRPr="00A944DD">
              <w:rPr>
                <w:sz w:val="28"/>
                <w:szCs w:val="28"/>
              </w:rPr>
              <w:t>я бюджетная роспись по состоянию на 3</w:t>
            </w:r>
            <w:r w:rsidR="008501AC">
              <w:rPr>
                <w:sz w:val="28"/>
                <w:szCs w:val="28"/>
              </w:rPr>
              <w:t>1.12</w:t>
            </w:r>
            <w:r w:rsidR="000E647A" w:rsidRPr="00A944DD">
              <w:rPr>
                <w:sz w:val="28"/>
                <w:szCs w:val="28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A944DD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Исполнение сводной бюджетной росписи на 3</w:t>
            </w:r>
            <w:r w:rsidR="008501AC">
              <w:rPr>
                <w:sz w:val="28"/>
                <w:szCs w:val="28"/>
              </w:rPr>
              <w:t>1.12</w:t>
            </w:r>
            <w:r w:rsidR="000E647A" w:rsidRPr="00A944DD">
              <w:rPr>
                <w:sz w:val="28"/>
                <w:szCs w:val="28"/>
              </w:rPr>
              <w:t>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6B509E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 xml:space="preserve">% </w:t>
            </w:r>
          </w:p>
          <w:p w:rsidR="006B509E" w:rsidRPr="00A944DD" w:rsidRDefault="006B509E" w:rsidP="006B509E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исполнения сводной бюджетной росписи</w:t>
            </w:r>
          </w:p>
        </w:tc>
      </w:tr>
      <w:tr w:rsidR="00126A35" w:rsidRPr="00A944DD" w:rsidTr="00DB7F82">
        <w:trPr>
          <w:trHeight w:val="34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35" w:rsidRPr="00A944DD" w:rsidRDefault="00126A35" w:rsidP="00126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35" w:rsidRPr="00A944DD" w:rsidRDefault="00126A35" w:rsidP="00126A35">
            <w:pPr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35" w:rsidRPr="00A944DD" w:rsidRDefault="00126A35" w:rsidP="00126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35" w:rsidRPr="00A944DD" w:rsidRDefault="00126A35" w:rsidP="00126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35" w:rsidRPr="00A944DD" w:rsidRDefault="00126A35" w:rsidP="00126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35" w:rsidRPr="00A944DD" w:rsidRDefault="00126A35" w:rsidP="00126A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2 310,9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2 247,0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5C2385" w:rsidRPr="00A944DD" w:rsidTr="00DB7F82">
        <w:trPr>
          <w:trHeight w:val="23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85" w:rsidRPr="00A944DD" w:rsidRDefault="005C2385" w:rsidP="005C2385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A944DD" w:rsidRDefault="005C2385" w:rsidP="005C2385">
            <w:pPr>
              <w:ind w:left="-57" w:right="-57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A944DD" w:rsidRDefault="005C2385" w:rsidP="005C238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A944DD" w:rsidRDefault="005C2385" w:rsidP="005C238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A944DD" w:rsidRDefault="005C2385" w:rsidP="005C2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A944DD" w:rsidRDefault="005C2385" w:rsidP="005C238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85" w:rsidRPr="00A944DD" w:rsidRDefault="005C2385" w:rsidP="005C238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85" w:rsidRPr="00A944DD" w:rsidRDefault="005C2385" w:rsidP="005C238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A944DD" w:rsidRDefault="005C2385" w:rsidP="005C2385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126A35" w:rsidRPr="00A944DD" w:rsidTr="00DB7F82">
        <w:trPr>
          <w:trHeight w:val="7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«Ахтубинский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549,20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549,20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«Городское поселение город Ахтубинск Ахтубинского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451,80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451,80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«Городское поселение поселок Нижний Баскунчак Ахтубинского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село Болхуны Ахтубинского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«Енотаевский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349,90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349,90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Ветлянинский сельсовет Енотаевского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Владимировский сельсовет Енотаевского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Восточинский сельсовет Енотаевского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30,40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30,40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Грачевский сельсовет Енотаевского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Замьянский сельсовет Енотаевского муниципально</w:t>
            </w:r>
            <w:r w:rsidRPr="00126A35">
              <w:rPr>
                <w:color w:val="000000"/>
                <w:sz w:val="28"/>
                <w:szCs w:val="28"/>
              </w:rPr>
              <w:lastRenderedPageBreak/>
              <w:t>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lastRenderedPageBreak/>
              <w:t>2.6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Иваново-Николаевский сельсовет Енотаевского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село Копановка Енотаевского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Косикинский сельсовет Енотаевского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Никольский сельсовет Енотаевского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86,70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C776E4">
            <w:pPr>
              <w:ind w:left="-57"/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Пришибинский сельсовет Енотаевского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C776E4">
            <w:pPr>
              <w:ind w:left="-57"/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Табун-Аральский сельсовет Енотаевского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C776E4">
            <w:pPr>
              <w:ind w:left="-57"/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Средневолжский сельсовет Енотаевского муници</w:t>
            </w:r>
            <w:r w:rsidRPr="00126A35">
              <w:rPr>
                <w:color w:val="000000"/>
                <w:sz w:val="28"/>
                <w:szCs w:val="28"/>
              </w:rPr>
              <w:lastRenderedPageBreak/>
              <w:t>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C776E4">
            <w:pPr>
              <w:ind w:left="-57"/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Федоровский сельсовет Енотаевского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«Икрянинский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415,30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415,30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«Городское поселение рабочий поселок Ильинка Икрянинского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88,20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«Городское поселение рабочий поселок Красные Баррикады Икрянинского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Бахтемирский сельсовет Икрянинского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Житнинский сельсовет Икрянинского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Маячнинский сельсовет Икрянинского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9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lastRenderedPageBreak/>
              <w:t>3.6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Мумринский сельсовет Икрянинского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Ново-Булгаринский сельсовет Икрянинского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Оранжерейнинский сельсовет Икрянинского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Икрянинский сельсовет Икрянинского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C776E4">
            <w:pPr>
              <w:ind w:left="-57"/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Сергиевский сельсовет Икрянинского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C776E4">
            <w:pPr>
              <w:ind w:left="-57"/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село Трудфронт Икрянинского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94,30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94,30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C776E4">
            <w:pPr>
              <w:ind w:left="-57"/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Чулпанский сельсовет Икрянинского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«Камызякский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«Городское поселение поселок Волго-Каспийский Камызякского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9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Самосдельский сельсовет Камызякского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«Наримановский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124,80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Солянский сельсовет Наримановского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68,50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68,50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Старокучергановский сельсовет Наримановского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«Приволжский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225,10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77,9</w:t>
            </w:r>
          </w:p>
        </w:tc>
      </w:tr>
      <w:tr w:rsidR="00126A35" w:rsidRPr="00A944DD" w:rsidTr="00DB7F8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село Карагали Приволжского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lastRenderedPageBreak/>
              <w:t>6.2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Килинчинский сельсовет Приволжского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Началовский сельсовет Приволжского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65,40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65,40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6.4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село Растопуловка Приволжского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6.5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Татаробашмаковский сельсовет Приволжского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63,90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6.6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Трехпротокский сельсовет Приволжского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6.7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Фунтовский сельсовет Приволжского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6.8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Яксатовский сельсовет Приволжского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 xml:space="preserve">МО «Харабалинский муниципальный </w:t>
            </w:r>
            <w:r w:rsidRPr="00126A35">
              <w:rPr>
                <w:color w:val="000000"/>
                <w:sz w:val="28"/>
                <w:szCs w:val="28"/>
              </w:rPr>
              <w:lastRenderedPageBreak/>
              <w:t>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526,40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lastRenderedPageBreak/>
              <w:t>7.1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"Городское поселение город Харабали Харабалинского муниципального района Астраханской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228,20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228,20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7.2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Воленский сельсовет Харабалинского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7.3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Заволжский сельсовет Харабалинского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9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7.4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Кочковатский сельсовет Харабалинского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9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7.5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Михайловский сельсовет Харабалинского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22,80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7.6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Речновский сельсовет Харабалинского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7.7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Сасыкольский сельсовет Харабалинского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lastRenderedPageBreak/>
              <w:t>7.8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Селитренский сельсовет Харабалинского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A944D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7.9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Тамбовский сельсовет Харабалинского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126A35" w:rsidRPr="008C4B0D" w:rsidTr="00DB7F82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C776E4">
            <w:pPr>
              <w:ind w:left="-57"/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7.10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МО «Сельское поселение Хошеутовский сельсовет Харабалинского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09 3 02 60700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A35" w:rsidRPr="00126A35" w:rsidRDefault="00126A35" w:rsidP="00126A35">
            <w:pPr>
              <w:jc w:val="center"/>
              <w:rPr>
                <w:color w:val="000000"/>
                <w:sz w:val="28"/>
                <w:szCs w:val="28"/>
              </w:rPr>
            </w:pPr>
            <w:r w:rsidRPr="00126A35">
              <w:rPr>
                <w:color w:val="000000"/>
                <w:sz w:val="28"/>
                <w:szCs w:val="28"/>
              </w:rPr>
              <w:t>41,10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35" w:rsidRPr="00126A35" w:rsidRDefault="00126A35" w:rsidP="00126A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6A35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</w:tbl>
    <w:p w:rsidR="009F08BC" w:rsidRDefault="009F08BC"/>
    <w:sectPr w:rsidR="009F08BC" w:rsidSect="00DB7F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pgNumType w:start="9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A35" w:rsidRDefault="00126A35" w:rsidP="006E1F24">
      <w:r>
        <w:separator/>
      </w:r>
    </w:p>
  </w:endnote>
  <w:endnote w:type="continuationSeparator" w:id="0">
    <w:p w:rsidR="00126A35" w:rsidRDefault="00126A35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701" w:rsidRDefault="00FE07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701" w:rsidRDefault="00FE07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701" w:rsidRDefault="00FE07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A35" w:rsidRDefault="00126A35" w:rsidP="006E1F24">
      <w:r>
        <w:separator/>
      </w:r>
    </w:p>
  </w:footnote>
  <w:footnote w:type="continuationSeparator" w:id="0">
    <w:p w:rsidR="00126A35" w:rsidRDefault="00126A35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701" w:rsidRDefault="00FE07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9809988"/>
      <w:docPartObj>
        <w:docPartGallery w:val="Page Numbers (Top of Page)"/>
        <w:docPartUnique/>
      </w:docPartObj>
    </w:sdtPr>
    <w:sdtEndPr/>
    <w:sdtContent>
      <w:p w:rsidR="00FE0701" w:rsidRPr="00A80954" w:rsidRDefault="00FE0701">
        <w:pPr>
          <w:pStyle w:val="a3"/>
          <w:jc w:val="center"/>
        </w:pPr>
        <w:r w:rsidRPr="00A80954">
          <w:fldChar w:fldCharType="begin"/>
        </w:r>
        <w:r w:rsidRPr="00A80954">
          <w:instrText>PAGE   \* MERGEFORMAT</w:instrText>
        </w:r>
        <w:r w:rsidRPr="00A80954">
          <w:fldChar w:fldCharType="separate"/>
        </w:r>
        <w:r w:rsidR="00BC768F">
          <w:rPr>
            <w:noProof/>
          </w:rPr>
          <w:t>987</w:t>
        </w:r>
        <w:r w:rsidRPr="00A80954">
          <w:fldChar w:fldCharType="end"/>
        </w:r>
      </w:p>
    </w:sdtContent>
  </w:sdt>
  <w:p w:rsidR="00126A35" w:rsidRDefault="00126A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701" w:rsidRDefault="00FE07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3D"/>
    <w:rsid w:val="000A0313"/>
    <w:rsid w:val="000C7793"/>
    <w:rsid w:val="000E647A"/>
    <w:rsid w:val="000E7379"/>
    <w:rsid w:val="00121365"/>
    <w:rsid w:val="00123E7C"/>
    <w:rsid w:val="00126A35"/>
    <w:rsid w:val="001A24E0"/>
    <w:rsid w:val="001E7E6C"/>
    <w:rsid w:val="001F0E58"/>
    <w:rsid w:val="00202930"/>
    <w:rsid w:val="00296C34"/>
    <w:rsid w:val="002C3452"/>
    <w:rsid w:val="002E5D9A"/>
    <w:rsid w:val="002E6593"/>
    <w:rsid w:val="002E76A1"/>
    <w:rsid w:val="002F2D82"/>
    <w:rsid w:val="003A0A8C"/>
    <w:rsid w:val="003B4005"/>
    <w:rsid w:val="003C399E"/>
    <w:rsid w:val="003D7B58"/>
    <w:rsid w:val="003F7765"/>
    <w:rsid w:val="00405D40"/>
    <w:rsid w:val="00407895"/>
    <w:rsid w:val="004B01EA"/>
    <w:rsid w:val="004B49EA"/>
    <w:rsid w:val="005130D7"/>
    <w:rsid w:val="005309FE"/>
    <w:rsid w:val="005562F2"/>
    <w:rsid w:val="00556BF8"/>
    <w:rsid w:val="005C2385"/>
    <w:rsid w:val="006B509E"/>
    <w:rsid w:val="006D1F03"/>
    <w:rsid w:val="006D6FDE"/>
    <w:rsid w:val="006E1F24"/>
    <w:rsid w:val="007067EB"/>
    <w:rsid w:val="00806431"/>
    <w:rsid w:val="008501AC"/>
    <w:rsid w:val="00897789"/>
    <w:rsid w:val="008C4B0D"/>
    <w:rsid w:val="00911948"/>
    <w:rsid w:val="009341DF"/>
    <w:rsid w:val="00944AA0"/>
    <w:rsid w:val="009756F2"/>
    <w:rsid w:val="009E6997"/>
    <w:rsid w:val="009F08BC"/>
    <w:rsid w:val="00A00B43"/>
    <w:rsid w:val="00A5565C"/>
    <w:rsid w:val="00A80954"/>
    <w:rsid w:val="00A944DD"/>
    <w:rsid w:val="00AC6E3E"/>
    <w:rsid w:val="00AE6DC0"/>
    <w:rsid w:val="00AF05DF"/>
    <w:rsid w:val="00B62A69"/>
    <w:rsid w:val="00B87CFE"/>
    <w:rsid w:val="00BB0061"/>
    <w:rsid w:val="00BC768F"/>
    <w:rsid w:val="00BD7C93"/>
    <w:rsid w:val="00C00823"/>
    <w:rsid w:val="00C1552E"/>
    <w:rsid w:val="00C6556E"/>
    <w:rsid w:val="00C776E4"/>
    <w:rsid w:val="00DA173D"/>
    <w:rsid w:val="00DB7F82"/>
    <w:rsid w:val="00DD68AA"/>
    <w:rsid w:val="00E06CD7"/>
    <w:rsid w:val="00E65E3D"/>
    <w:rsid w:val="00E9361C"/>
    <w:rsid w:val="00EB5AF7"/>
    <w:rsid w:val="00EC37AA"/>
    <w:rsid w:val="00EC3EC7"/>
    <w:rsid w:val="00ED22F1"/>
    <w:rsid w:val="00ED735C"/>
    <w:rsid w:val="00EE3A78"/>
    <w:rsid w:val="00F36878"/>
    <w:rsid w:val="00FE0701"/>
    <w:rsid w:val="00FE0772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46848-85D8-45A0-8243-174437C6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62</cp:revision>
  <dcterms:created xsi:type="dcterms:W3CDTF">2018-06-27T09:09:00Z</dcterms:created>
  <dcterms:modified xsi:type="dcterms:W3CDTF">2025-05-26T07:04:00Z</dcterms:modified>
</cp:coreProperties>
</file>