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07" w:rsidRDefault="00B27D07" w:rsidP="00E330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</w:t>
      </w:r>
      <w:r w:rsidR="00CF349D">
        <w:rPr>
          <w:rFonts w:ascii="Times New Roman" w:hAnsi="Times New Roman" w:cs="Times New Roman"/>
          <w:sz w:val="28"/>
          <w:szCs w:val="28"/>
        </w:rPr>
        <w:t xml:space="preserve">док рассмотрения и утверждения </w:t>
      </w:r>
      <w:r w:rsidR="00F36302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E33092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 «О</w:t>
      </w:r>
      <w:r w:rsidR="00751D71">
        <w:rPr>
          <w:rFonts w:ascii="Times New Roman" w:hAnsi="Times New Roman" w:cs="Times New Roman"/>
          <w:sz w:val="28"/>
          <w:szCs w:val="28"/>
        </w:rPr>
        <w:t xml:space="preserve"> внесении изменений в З</w:t>
      </w:r>
      <w:r w:rsidR="004D15E7">
        <w:rPr>
          <w:rFonts w:ascii="Times New Roman" w:hAnsi="Times New Roman" w:cs="Times New Roman"/>
          <w:sz w:val="28"/>
          <w:szCs w:val="28"/>
        </w:rPr>
        <w:t xml:space="preserve">акон </w:t>
      </w:r>
      <w:r w:rsidR="006F0C87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 «О бюджете Астраханской области на 202</w:t>
      </w:r>
      <w:r w:rsidR="004B4F6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F0C87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4B4F6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F0C87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4B4F6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F0C87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E33092" w:rsidRDefault="00E33092" w:rsidP="00E330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92" w:rsidRDefault="00E33092" w:rsidP="00E33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6516"/>
        <w:gridCol w:w="2272"/>
      </w:tblGrid>
      <w:tr w:rsidR="00B27D07" w:rsidRPr="00B27D07" w:rsidTr="008F53B6">
        <w:trPr>
          <w:jc w:val="center"/>
        </w:trPr>
        <w:tc>
          <w:tcPr>
            <w:tcW w:w="846" w:type="dxa"/>
          </w:tcPr>
          <w:p w:rsidR="00B27D07" w:rsidRPr="00B27D07" w:rsidRDefault="00B27D07" w:rsidP="00B2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16" w:type="dxa"/>
            <w:vAlign w:val="center"/>
          </w:tcPr>
          <w:p w:rsidR="00B27D07" w:rsidRPr="00B27D07" w:rsidRDefault="00B27D07" w:rsidP="00B2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D0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72" w:type="dxa"/>
            <w:vAlign w:val="center"/>
          </w:tcPr>
          <w:p w:rsidR="00B27D07" w:rsidRPr="00B27D07" w:rsidRDefault="00B27D07" w:rsidP="00B27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D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27D07" w:rsidRPr="00E653CA" w:rsidTr="008F53B6">
        <w:trPr>
          <w:jc w:val="center"/>
        </w:trPr>
        <w:tc>
          <w:tcPr>
            <w:tcW w:w="846" w:type="dxa"/>
          </w:tcPr>
          <w:p w:rsidR="00B27D07" w:rsidRPr="00B27D07" w:rsidRDefault="00B27D07" w:rsidP="00B27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6" w:type="dxa"/>
          </w:tcPr>
          <w:p w:rsidR="00B27D07" w:rsidRPr="00B27D07" w:rsidRDefault="006F0C87" w:rsidP="004B4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</w:t>
            </w:r>
            <w:r w:rsidR="00B27D07"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4E5C"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Думу </w:t>
            </w:r>
            <w:r w:rsidR="00BD64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Астраханской области </w:t>
            </w:r>
            <w:r w:rsidR="00F36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проекта </w:t>
            </w:r>
            <w:r w:rsidR="004D15E7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F363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 «О</w:t>
            </w:r>
            <w:r w:rsidR="004D15E7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</w:t>
            </w:r>
            <w:r w:rsidR="00B27D07"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5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B27D07"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акон </w:t>
            </w:r>
            <w:r w:rsidR="00B27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 «О бюдж</w:t>
            </w:r>
            <w:r w:rsidR="006C1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ете Астраханской области на 202</w:t>
            </w:r>
            <w:r w:rsidR="004B4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27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4B4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27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4B4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27D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  <w:r w:rsidR="00B27D07"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:rsidR="00B27D07" w:rsidRPr="00E653CA" w:rsidRDefault="001945A8" w:rsidP="0040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285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36302" w:rsidRPr="00E653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B4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3C1B" w:rsidRPr="00B27D07" w:rsidTr="00874885">
        <w:trPr>
          <w:jc w:val="center"/>
        </w:trPr>
        <w:tc>
          <w:tcPr>
            <w:tcW w:w="846" w:type="dxa"/>
          </w:tcPr>
          <w:p w:rsidR="00203C1B" w:rsidRPr="000F075D" w:rsidRDefault="00203C1B" w:rsidP="0020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6" w:type="dxa"/>
          </w:tcPr>
          <w:p w:rsidR="00203C1B" w:rsidRPr="00D91B90" w:rsidRDefault="00203C1B" w:rsidP="00203C1B">
            <w:pPr>
              <w:tabs>
                <w:tab w:val="left" w:pos="172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</w:t>
            </w:r>
            <w:r w:rsidRPr="00C7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 Астраханской области  «О бюджете Астраханской области на 2024 год и на плановый период 2025 и 2026 годов»</w:t>
            </w:r>
            <w:r w:rsidRPr="00C7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заседании</w:t>
            </w:r>
            <w:r w:rsidRPr="000E2B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E2B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Думы Астраханской област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</w:p>
        </w:tc>
        <w:tc>
          <w:tcPr>
            <w:tcW w:w="2272" w:type="dxa"/>
          </w:tcPr>
          <w:p w:rsidR="00203C1B" w:rsidRDefault="00203C1B" w:rsidP="0020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C1B" w:rsidRDefault="00BA08D1" w:rsidP="002C0656">
            <w:pPr>
              <w:jc w:val="center"/>
            </w:pPr>
            <w:r w:rsidRPr="00BA08D1"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</w:p>
        </w:tc>
      </w:tr>
      <w:tr w:rsidR="00203C1B" w:rsidRPr="008B324B" w:rsidTr="00874885">
        <w:trPr>
          <w:jc w:val="center"/>
        </w:trPr>
        <w:tc>
          <w:tcPr>
            <w:tcW w:w="846" w:type="dxa"/>
          </w:tcPr>
          <w:p w:rsidR="00203C1B" w:rsidRPr="000F075D" w:rsidRDefault="00203C1B" w:rsidP="0020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6" w:type="dxa"/>
          </w:tcPr>
          <w:p w:rsidR="00203C1B" w:rsidRPr="000E2BC7" w:rsidRDefault="00203C1B" w:rsidP="00203C1B">
            <w:pPr>
              <w:tabs>
                <w:tab w:val="left" w:pos="1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Принятие на з</w:t>
            </w:r>
            <w:r w:rsidRPr="000E2B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аседание Думы Астраханской област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</w:t>
            </w:r>
            <w:r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3A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акон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Астраханской области «О бюджете Астраханской области на 2024 год и на плановый период 2025 и 2026 годов»</w:t>
            </w:r>
          </w:p>
        </w:tc>
        <w:tc>
          <w:tcPr>
            <w:tcW w:w="2272" w:type="dxa"/>
          </w:tcPr>
          <w:p w:rsidR="00203C1B" w:rsidRDefault="00203C1B" w:rsidP="0020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3E3" w:rsidRDefault="00D473E3" w:rsidP="00203C1B">
            <w:pPr>
              <w:jc w:val="center"/>
            </w:pPr>
          </w:p>
          <w:p w:rsidR="00203C1B" w:rsidRPr="00D473E3" w:rsidRDefault="00D473E3" w:rsidP="00D473E3">
            <w:pPr>
              <w:jc w:val="center"/>
            </w:pPr>
            <w:r w:rsidRPr="00D473E3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  <w:bookmarkStart w:id="0" w:name="_GoBack"/>
            <w:bookmarkEnd w:id="0"/>
          </w:p>
        </w:tc>
      </w:tr>
    </w:tbl>
    <w:p w:rsidR="00651625" w:rsidRPr="00651625" w:rsidRDefault="00651625" w:rsidP="00651625">
      <w:pPr>
        <w:rPr>
          <w:rFonts w:ascii="Times New Roman" w:hAnsi="Times New Roman" w:cs="Times New Roman"/>
          <w:sz w:val="28"/>
          <w:szCs w:val="28"/>
        </w:rPr>
      </w:pPr>
    </w:p>
    <w:p w:rsidR="00651625" w:rsidRPr="00651625" w:rsidRDefault="00651625" w:rsidP="00651625">
      <w:pPr>
        <w:rPr>
          <w:rFonts w:ascii="Times New Roman" w:hAnsi="Times New Roman" w:cs="Times New Roman"/>
          <w:sz w:val="28"/>
          <w:szCs w:val="28"/>
        </w:rPr>
      </w:pPr>
    </w:p>
    <w:p w:rsidR="00651625" w:rsidRPr="00651625" w:rsidRDefault="00651625" w:rsidP="00651625">
      <w:pPr>
        <w:rPr>
          <w:rFonts w:ascii="Times New Roman" w:hAnsi="Times New Roman" w:cs="Times New Roman"/>
          <w:sz w:val="28"/>
          <w:szCs w:val="28"/>
        </w:rPr>
      </w:pPr>
    </w:p>
    <w:p w:rsidR="00651625" w:rsidRDefault="00651625" w:rsidP="00651625">
      <w:pPr>
        <w:rPr>
          <w:rFonts w:ascii="Times New Roman" w:hAnsi="Times New Roman" w:cs="Times New Roman"/>
          <w:sz w:val="28"/>
          <w:szCs w:val="28"/>
        </w:rPr>
      </w:pPr>
    </w:p>
    <w:p w:rsidR="00B27D07" w:rsidRPr="00651625" w:rsidRDefault="00B27D07" w:rsidP="0065162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27D07" w:rsidRPr="0065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AD"/>
    <w:rsid w:val="00001182"/>
    <w:rsid w:val="000A1DDE"/>
    <w:rsid w:val="000E2BC7"/>
    <w:rsid w:val="000E3FC1"/>
    <w:rsid w:val="000E6A50"/>
    <w:rsid w:val="000F075D"/>
    <w:rsid w:val="000F3FEB"/>
    <w:rsid w:val="001165BF"/>
    <w:rsid w:val="001256E0"/>
    <w:rsid w:val="00190614"/>
    <w:rsid w:val="001945A8"/>
    <w:rsid w:val="001C1F68"/>
    <w:rsid w:val="001F0A43"/>
    <w:rsid w:val="00203C1B"/>
    <w:rsid w:val="002162A7"/>
    <w:rsid w:val="002227BA"/>
    <w:rsid w:val="00285DDF"/>
    <w:rsid w:val="002C0656"/>
    <w:rsid w:val="00302908"/>
    <w:rsid w:val="00375CD3"/>
    <w:rsid w:val="003B25B9"/>
    <w:rsid w:val="00401EA2"/>
    <w:rsid w:val="00436C3A"/>
    <w:rsid w:val="004733C8"/>
    <w:rsid w:val="0048454D"/>
    <w:rsid w:val="0049178E"/>
    <w:rsid w:val="004A1AF9"/>
    <w:rsid w:val="004B4F61"/>
    <w:rsid w:val="004B7B4C"/>
    <w:rsid w:val="004D0914"/>
    <w:rsid w:val="004D15E7"/>
    <w:rsid w:val="004D387A"/>
    <w:rsid w:val="00574B83"/>
    <w:rsid w:val="00614E58"/>
    <w:rsid w:val="00650370"/>
    <w:rsid w:val="00651625"/>
    <w:rsid w:val="006C1386"/>
    <w:rsid w:val="006F0C87"/>
    <w:rsid w:val="00701538"/>
    <w:rsid w:val="00746883"/>
    <w:rsid w:val="00751D71"/>
    <w:rsid w:val="007B4926"/>
    <w:rsid w:val="00844E5C"/>
    <w:rsid w:val="008871D7"/>
    <w:rsid w:val="008B324B"/>
    <w:rsid w:val="008F53B6"/>
    <w:rsid w:val="00912682"/>
    <w:rsid w:val="00931EE3"/>
    <w:rsid w:val="00937E8F"/>
    <w:rsid w:val="00950D38"/>
    <w:rsid w:val="009715F2"/>
    <w:rsid w:val="009747B4"/>
    <w:rsid w:val="0098220F"/>
    <w:rsid w:val="009C0F3B"/>
    <w:rsid w:val="009F68BB"/>
    <w:rsid w:val="00A049AD"/>
    <w:rsid w:val="00A06FCE"/>
    <w:rsid w:val="00A67C64"/>
    <w:rsid w:val="00A71820"/>
    <w:rsid w:val="00A92DB0"/>
    <w:rsid w:val="00AA282B"/>
    <w:rsid w:val="00AA4C34"/>
    <w:rsid w:val="00AD6B01"/>
    <w:rsid w:val="00B06F4E"/>
    <w:rsid w:val="00B27D07"/>
    <w:rsid w:val="00B522F6"/>
    <w:rsid w:val="00B53578"/>
    <w:rsid w:val="00BA08D1"/>
    <w:rsid w:val="00BC04D2"/>
    <w:rsid w:val="00BD51D4"/>
    <w:rsid w:val="00BD6468"/>
    <w:rsid w:val="00C028BA"/>
    <w:rsid w:val="00C17C39"/>
    <w:rsid w:val="00C25279"/>
    <w:rsid w:val="00CF349D"/>
    <w:rsid w:val="00D12FDC"/>
    <w:rsid w:val="00D473E3"/>
    <w:rsid w:val="00D91B90"/>
    <w:rsid w:val="00DC71D0"/>
    <w:rsid w:val="00E1402F"/>
    <w:rsid w:val="00E33092"/>
    <w:rsid w:val="00E3457C"/>
    <w:rsid w:val="00E60E7B"/>
    <w:rsid w:val="00E653CA"/>
    <w:rsid w:val="00E725E3"/>
    <w:rsid w:val="00E95A62"/>
    <w:rsid w:val="00F36302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50E0-6EDD-4A9A-82A8-C741427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Надежда Николаевна</dc:creator>
  <cp:keywords/>
  <dc:description/>
  <cp:lastModifiedBy>Кушалиева Хадича Пазиловна</cp:lastModifiedBy>
  <cp:revision>85</cp:revision>
  <cp:lastPrinted>2024-03-13T12:06:00Z</cp:lastPrinted>
  <dcterms:created xsi:type="dcterms:W3CDTF">2021-11-01T05:11:00Z</dcterms:created>
  <dcterms:modified xsi:type="dcterms:W3CDTF">2025-12-26T04:29:00Z</dcterms:modified>
</cp:coreProperties>
</file>